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80A" w:rsidRDefault="0079180A" w:rsidP="0079180A">
      <w:pPr>
        <w:spacing w:line="480" w:lineRule="auto"/>
        <w:jc w:val="center"/>
        <w:rPr>
          <w:rFonts w:ascii="Times New Roman" w:hAnsi="Times New Roman" w:cs="Times New Roman"/>
          <w:sz w:val="24"/>
          <w:szCs w:val="24"/>
        </w:rPr>
      </w:pPr>
    </w:p>
    <w:p w:rsidR="0079180A" w:rsidRDefault="0079180A" w:rsidP="0079180A">
      <w:pPr>
        <w:spacing w:line="480" w:lineRule="auto"/>
        <w:jc w:val="center"/>
        <w:rPr>
          <w:rFonts w:ascii="Times New Roman" w:hAnsi="Times New Roman" w:cs="Times New Roman"/>
          <w:sz w:val="24"/>
          <w:szCs w:val="24"/>
        </w:rPr>
      </w:pPr>
    </w:p>
    <w:p w:rsidR="0079180A" w:rsidRDefault="0079180A" w:rsidP="0079180A">
      <w:pPr>
        <w:spacing w:line="480" w:lineRule="auto"/>
        <w:jc w:val="center"/>
        <w:rPr>
          <w:rFonts w:ascii="Times New Roman" w:hAnsi="Times New Roman" w:cs="Times New Roman"/>
          <w:sz w:val="24"/>
          <w:szCs w:val="24"/>
        </w:rPr>
      </w:pPr>
    </w:p>
    <w:p w:rsidR="0079180A" w:rsidRDefault="0079180A" w:rsidP="0079180A">
      <w:pPr>
        <w:spacing w:line="480" w:lineRule="auto"/>
        <w:jc w:val="center"/>
        <w:rPr>
          <w:rFonts w:ascii="Times New Roman" w:hAnsi="Times New Roman" w:cs="Times New Roman"/>
          <w:sz w:val="24"/>
          <w:szCs w:val="24"/>
        </w:rPr>
      </w:pPr>
    </w:p>
    <w:p w:rsidR="0079180A" w:rsidRDefault="0079180A" w:rsidP="0079180A">
      <w:pPr>
        <w:spacing w:line="480" w:lineRule="auto"/>
        <w:jc w:val="center"/>
        <w:rPr>
          <w:rFonts w:ascii="Times New Roman" w:hAnsi="Times New Roman" w:cs="Times New Roman"/>
          <w:sz w:val="24"/>
          <w:szCs w:val="24"/>
        </w:rPr>
      </w:pPr>
    </w:p>
    <w:p w:rsidR="0079180A" w:rsidRDefault="0079180A" w:rsidP="0079180A">
      <w:pPr>
        <w:spacing w:line="480" w:lineRule="auto"/>
        <w:jc w:val="center"/>
        <w:rPr>
          <w:rFonts w:ascii="Times New Roman" w:hAnsi="Times New Roman" w:cs="Times New Roman"/>
          <w:sz w:val="24"/>
          <w:szCs w:val="24"/>
        </w:rPr>
      </w:pPr>
    </w:p>
    <w:p w:rsidR="0079180A" w:rsidRPr="0079180A" w:rsidRDefault="0079180A" w:rsidP="0079180A">
      <w:pPr>
        <w:spacing w:line="480" w:lineRule="auto"/>
        <w:jc w:val="center"/>
        <w:rPr>
          <w:rFonts w:ascii="Times New Roman" w:hAnsi="Times New Roman" w:cs="Times New Roman"/>
          <w:sz w:val="24"/>
          <w:szCs w:val="24"/>
        </w:rPr>
      </w:pPr>
    </w:p>
    <w:p w:rsidR="0079180A" w:rsidRPr="0079180A" w:rsidRDefault="0079180A" w:rsidP="0079180A">
      <w:pPr>
        <w:tabs>
          <w:tab w:val="left" w:pos="3660"/>
        </w:tabs>
        <w:spacing w:line="480" w:lineRule="auto"/>
        <w:jc w:val="center"/>
        <w:rPr>
          <w:rFonts w:ascii="Times New Roman" w:hAnsi="Times New Roman" w:cs="Times New Roman"/>
          <w:sz w:val="24"/>
          <w:szCs w:val="24"/>
        </w:rPr>
      </w:pPr>
      <w:r w:rsidRPr="0079180A">
        <w:rPr>
          <w:rFonts w:ascii="Times New Roman" w:hAnsi="Times New Roman" w:cs="Times New Roman"/>
          <w:sz w:val="24"/>
          <w:szCs w:val="24"/>
        </w:rPr>
        <w:t>Women stereotyping in the workplace</w:t>
      </w:r>
    </w:p>
    <w:p w:rsidR="0079180A" w:rsidRPr="0079180A" w:rsidRDefault="0079180A" w:rsidP="0079180A">
      <w:pPr>
        <w:tabs>
          <w:tab w:val="left" w:pos="3660"/>
        </w:tabs>
        <w:spacing w:line="480" w:lineRule="auto"/>
        <w:jc w:val="center"/>
        <w:rPr>
          <w:rFonts w:ascii="Times New Roman" w:hAnsi="Times New Roman" w:cs="Times New Roman"/>
          <w:sz w:val="24"/>
          <w:szCs w:val="24"/>
        </w:rPr>
      </w:pPr>
      <w:r w:rsidRPr="0079180A">
        <w:rPr>
          <w:rFonts w:ascii="Times New Roman" w:hAnsi="Times New Roman" w:cs="Times New Roman"/>
          <w:sz w:val="24"/>
          <w:szCs w:val="24"/>
        </w:rPr>
        <w:t xml:space="preserve">Student’s Name </w:t>
      </w:r>
    </w:p>
    <w:p w:rsidR="0079180A" w:rsidRPr="0079180A" w:rsidRDefault="0079180A" w:rsidP="0079180A">
      <w:pPr>
        <w:tabs>
          <w:tab w:val="left" w:pos="3660"/>
        </w:tabs>
        <w:spacing w:line="480" w:lineRule="auto"/>
        <w:jc w:val="center"/>
        <w:rPr>
          <w:rFonts w:ascii="Times New Roman" w:hAnsi="Times New Roman" w:cs="Times New Roman"/>
          <w:sz w:val="24"/>
          <w:szCs w:val="24"/>
        </w:rPr>
      </w:pPr>
      <w:r w:rsidRPr="0079180A">
        <w:rPr>
          <w:rFonts w:ascii="Times New Roman" w:hAnsi="Times New Roman" w:cs="Times New Roman"/>
          <w:sz w:val="24"/>
          <w:szCs w:val="24"/>
        </w:rPr>
        <w:t xml:space="preserve">Institutional Affiliation </w:t>
      </w:r>
    </w:p>
    <w:p w:rsidR="0079180A" w:rsidRDefault="0079180A" w:rsidP="0079180A">
      <w:pPr>
        <w:tabs>
          <w:tab w:val="left" w:pos="3660"/>
        </w:tabs>
        <w:spacing w:line="480" w:lineRule="auto"/>
        <w:rPr>
          <w:rFonts w:ascii="Times New Roman" w:hAnsi="Times New Roman" w:cs="Times New Roman"/>
          <w:sz w:val="24"/>
          <w:szCs w:val="24"/>
        </w:rPr>
      </w:pPr>
    </w:p>
    <w:p w:rsidR="0079180A" w:rsidRDefault="0079180A" w:rsidP="0079180A">
      <w:pPr>
        <w:spacing w:line="480" w:lineRule="auto"/>
        <w:jc w:val="center"/>
        <w:rPr>
          <w:rFonts w:ascii="Times New Roman" w:hAnsi="Times New Roman" w:cs="Times New Roman"/>
          <w:sz w:val="24"/>
          <w:szCs w:val="24"/>
        </w:rPr>
      </w:pPr>
    </w:p>
    <w:p w:rsidR="0079180A" w:rsidRDefault="0079180A" w:rsidP="0079180A">
      <w:pPr>
        <w:spacing w:line="480" w:lineRule="auto"/>
        <w:jc w:val="center"/>
        <w:rPr>
          <w:rFonts w:ascii="Times New Roman" w:hAnsi="Times New Roman" w:cs="Times New Roman"/>
          <w:sz w:val="24"/>
          <w:szCs w:val="24"/>
        </w:rPr>
      </w:pPr>
    </w:p>
    <w:p w:rsidR="0079180A" w:rsidRDefault="0079180A" w:rsidP="0079180A">
      <w:pPr>
        <w:spacing w:line="480" w:lineRule="auto"/>
        <w:jc w:val="center"/>
        <w:rPr>
          <w:rFonts w:ascii="Times New Roman" w:hAnsi="Times New Roman" w:cs="Times New Roman"/>
          <w:sz w:val="24"/>
          <w:szCs w:val="24"/>
        </w:rPr>
      </w:pPr>
    </w:p>
    <w:p w:rsidR="0079180A" w:rsidRDefault="0079180A" w:rsidP="0079180A">
      <w:pPr>
        <w:spacing w:line="480" w:lineRule="auto"/>
        <w:jc w:val="center"/>
        <w:rPr>
          <w:rFonts w:ascii="Times New Roman" w:hAnsi="Times New Roman" w:cs="Times New Roman"/>
          <w:sz w:val="24"/>
          <w:szCs w:val="24"/>
        </w:rPr>
      </w:pPr>
    </w:p>
    <w:p w:rsidR="0079180A" w:rsidRDefault="0079180A" w:rsidP="0079180A">
      <w:pPr>
        <w:spacing w:line="480" w:lineRule="auto"/>
        <w:jc w:val="center"/>
        <w:rPr>
          <w:rFonts w:ascii="Times New Roman" w:hAnsi="Times New Roman" w:cs="Times New Roman"/>
          <w:sz w:val="24"/>
          <w:szCs w:val="24"/>
        </w:rPr>
      </w:pPr>
    </w:p>
    <w:p w:rsidR="0079180A" w:rsidRDefault="0079180A" w:rsidP="0079180A">
      <w:pPr>
        <w:spacing w:line="480" w:lineRule="auto"/>
        <w:jc w:val="center"/>
        <w:rPr>
          <w:rFonts w:ascii="Times New Roman" w:hAnsi="Times New Roman" w:cs="Times New Roman"/>
          <w:sz w:val="24"/>
          <w:szCs w:val="24"/>
        </w:rPr>
      </w:pPr>
    </w:p>
    <w:p w:rsidR="0079180A" w:rsidRDefault="0079180A" w:rsidP="0079180A">
      <w:pPr>
        <w:spacing w:line="480" w:lineRule="auto"/>
        <w:jc w:val="center"/>
        <w:rPr>
          <w:rFonts w:ascii="Times New Roman" w:hAnsi="Times New Roman" w:cs="Times New Roman"/>
          <w:sz w:val="24"/>
          <w:szCs w:val="24"/>
        </w:rPr>
      </w:pPr>
    </w:p>
    <w:p w:rsidR="004705DD" w:rsidRPr="006B2F0F" w:rsidRDefault="0055322D" w:rsidP="0079180A">
      <w:pPr>
        <w:spacing w:line="480" w:lineRule="auto"/>
        <w:jc w:val="center"/>
        <w:rPr>
          <w:rFonts w:ascii="Times New Roman" w:hAnsi="Times New Roman" w:cs="Times New Roman"/>
          <w:b/>
          <w:sz w:val="24"/>
          <w:szCs w:val="24"/>
        </w:rPr>
      </w:pPr>
      <w:r w:rsidRPr="006B2F0F">
        <w:rPr>
          <w:rFonts w:ascii="Times New Roman" w:hAnsi="Times New Roman" w:cs="Times New Roman"/>
          <w:b/>
          <w:sz w:val="24"/>
          <w:szCs w:val="24"/>
        </w:rPr>
        <w:lastRenderedPageBreak/>
        <w:t>Women stereotyping in the workplace</w:t>
      </w:r>
    </w:p>
    <w:p w:rsidR="008862EB" w:rsidRPr="006B2F0F" w:rsidRDefault="008862EB" w:rsidP="006B2F0F">
      <w:pPr>
        <w:spacing w:line="480" w:lineRule="auto"/>
        <w:jc w:val="center"/>
        <w:rPr>
          <w:rFonts w:ascii="Times New Roman" w:hAnsi="Times New Roman" w:cs="Times New Roman"/>
          <w:b/>
          <w:sz w:val="24"/>
          <w:szCs w:val="24"/>
        </w:rPr>
      </w:pPr>
      <w:r w:rsidRPr="006B2F0F">
        <w:rPr>
          <w:rFonts w:ascii="Times New Roman" w:hAnsi="Times New Roman" w:cs="Times New Roman"/>
          <w:b/>
          <w:sz w:val="24"/>
          <w:szCs w:val="24"/>
        </w:rPr>
        <w:t>Introduction</w:t>
      </w:r>
    </w:p>
    <w:p w:rsidR="0055322D" w:rsidRPr="006B2F0F" w:rsidRDefault="0055322D" w:rsidP="006B2F0F">
      <w:pPr>
        <w:spacing w:line="480" w:lineRule="auto"/>
        <w:ind w:firstLine="720"/>
        <w:rPr>
          <w:rFonts w:ascii="Times New Roman" w:hAnsi="Times New Roman" w:cs="Times New Roman"/>
          <w:sz w:val="24"/>
          <w:szCs w:val="24"/>
        </w:rPr>
      </w:pPr>
      <w:r w:rsidRPr="006B2F0F">
        <w:rPr>
          <w:rFonts w:ascii="Times New Roman" w:hAnsi="Times New Roman" w:cs="Times New Roman"/>
          <w:sz w:val="24"/>
          <w:szCs w:val="24"/>
        </w:rPr>
        <w:t xml:space="preserve">Women stereotyping is a common phenomenon in virtually all societies in the world and it is expressed in many forms. One </w:t>
      </w:r>
      <w:r w:rsidR="00652426">
        <w:rPr>
          <w:rFonts w:ascii="Times New Roman" w:hAnsi="Times New Roman" w:cs="Times New Roman"/>
          <w:sz w:val="24"/>
          <w:szCs w:val="24"/>
        </w:rPr>
        <w:t>of the common areas where this</w:t>
      </w:r>
      <w:r w:rsidRPr="006B2F0F">
        <w:rPr>
          <w:rFonts w:ascii="Times New Roman" w:hAnsi="Times New Roman" w:cs="Times New Roman"/>
          <w:sz w:val="24"/>
          <w:szCs w:val="24"/>
        </w:rPr>
        <w:t xml:space="preserve"> is evident is in the workplace. This paper represents an illustration essay </w:t>
      </w:r>
      <w:r w:rsidR="000F4962" w:rsidRPr="006B2F0F">
        <w:rPr>
          <w:rFonts w:ascii="Times New Roman" w:hAnsi="Times New Roman" w:cs="Times New Roman"/>
          <w:sz w:val="24"/>
          <w:szCs w:val="24"/>
        </w:rPr>
        <w:t xml:space="preserve">which discusses women </w:t>
      </w:r>
      <w:r w:rsidR="00652426">
        <w:rPr>
          <w:rFonts w:ascii="Times New Roman" w:hAnsi="Times New Roman" w:cs="Times New Roman"/>
          <w:sz w:val="24"/>
          <w:szCs w:val="24"/>
        </w:rPr>
        <w:t>sexism</w:t>
      </w:r>
      <w:r w:rsidR="008E492F">
        <w:rPr>
          <w:rFonts w:ascii="Times New Roman" w:hAnsi="Times New Roman" w:cs="Times New Roman"/>
          <w:sz w:val="24"/>
          <w:szCs w:val="24"/>
        </w:rPr>
        <w:t xml:space="preserve"> in organizations</w:t>
      </w:r>
      <w:r w:rsidR="000F4962" w:rsidRPr="006B2F0F">
        <w:rPr>
          <w:rFonts w:ascii="Times New Roman" w:hAnsi="Times New Roman" w:cs="Times New Roman"/>
          <w:sz w:val="24"/>
          <w:szCs w:val="24"/>
        </w:rPr>
        <w:t xml:space="preserve"> and how it manifests itself.</w:t>
      </w:r>
      <w:r w:rsidR="007E6E03" w:rsidRPr="006B2F0F">
        <w:rPr>
          <w:rFonts w:ascii="Times New Roman" w:hAnsi="Times New Roman" w:cs="Times New Roman"/>
          <w:sz w:val="24"/>
          <w:szCs w:val="24"/>
        </w:rPr>
        <w:t xml:space="preserve"> The p</w:t>
      </w:r>
      <w:r w:rsidR="008E492F">
        <w:rPr>
          <w:rFonts w:ascii="Times New Roman" w:hAnsi="Times New Roman" w:cs="Times New Roman"/>
          <w:sz w:val="24"/>
          <w:szCs w:val="24"/>
        </w:rPr>
        <w:t>aper discusses women sexism</w:t>
      </w:r>
      <w:r w:rsidR="007E6E03" w:rsidRPr="006B2F0F">
        <w:rPr>
          <w:rFonts w:ascii="Times New Roman" w:hAnsi="Times New Roman" w:cs="Times New Roman"/>
          <w:sz w:val="24"/>
          <w:szCs w:val="24"/>
        </w:rPr>
        <w:t xml:space="preserve"> in three forms; job o</w:t>
      </w:r>
      <w:r w:rsidR="008E492F">
        <w:rPr>
          <w:rFonts w:ascii="Times New Roman" w:hAnsi="Times New Roman" w:cs="Times New Roman"/>
          <w:sz w:val="24"/>
          <w:szCs w:val="24"/>
        </w:rPr>
        <w:t>ccupation, promotion in the office</w:t>
      </w:r>
      <w:r w:rsidR="007E6E03" w:rsidRPr="006B2F0F">
        <w:rPr>
          <w:rFonts w:ascii="Times New Roman" w:hAnsi="Times New Roman" w:cs="Times New Roman"/>
          <w:sz w:val="24"/>
          <w:szCs w:val="24"/>
        </w:rPr>
        <w:t>, and sexua</w:t>
      </w:r>
      <w:r w:rsidR="006B2F0F">
        <w:rPr>
          <w:rFonts w:ascii="Times New Roman" w:hAnsi="Times New Roman" w:cs="Times New Roman"/>
          <w:sz w:val="24"/>
          <w:szCs w:val="24"/>
        </w:rPr>
        <w:t>l harassment</w:t>
      </w:r>
      <w:r w:rsidR="007E6E03" w:rsidRPr="006B2F0F">
        <w:rPr>
          <w:rFonts w:ascii="Times New Roman" w:hAnsi="Times New Roman" w:cs="Times New Roman"/>
          <w:sz w:val="24"/>
          <w:szCs w:val="24"/>
        </w:rPr>
        <w:t>.</w:t>
      </w:r>
    </w:p>
    <w:p w:rsidR="00D40E93" w:rsidRPr="006B2F0F" w:rsidRDefault="008E492F" w:rsidP="006B2F0F">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B35A38" w:rsidRPr="006B2F0F">
        <w:rPr>
          <w:rFonts w:ascii="Times New Roman" w:hAnsi="Times New Roman" w:cs="Times New Roman"/>
          <w:sz w:val="24"/>
          <w:szCs w:val="24"/>
        </w:rPr>
        <w:t>ne</w:t>
      </w:r>
      <w:r>
        <w:rPr>
          <w:rFonts w:ascii="Times New Roman" w:hAnsi="Times New Roman" w:cs="Times New Roman"/>
          <w:sz w:val="24"/>
          <w:szCs w:val="24"/>
        </w:rPr>
        <w:t xml:space="preserve"> of the ways in which</w:t>
      </w:r>
      <w:r w:rsidR="00B35A38" w:rsidRPr="006B2F0F">
        <w:rPr>
          <w:rFonts w:ascii="Times New Roman" w:hAnsi="Times New Roman" w:cs="Times New Roman"/>
          <w:sz w:val="24"/>
          <w:szCs w:val="24"/>
        </w:rPr>
        <w:t xml:space="preserve"> women</w:t>
      </w:r>
      <w:r>
        <w:rPr>
          <w:rFonts w:ascii="Times New Roman" w:hAnsi="Times New Roman" w:cs="Times New Roman"/>
          <w:sz w:val="24"/>
          <w:szCs w:val="24"/>
        </w:rPr>
        <w:t xml:space="preserve"> sexism manifests itself </w:t>
      </w:r>
      <w:r w:rsidRPr="006B2F0F">
        <w:rPr>
          <w:rFonts w:ascii="Times New Roman" w:hAnsi="Times New Roman" w:cs="Times New Roman"/>
          <w:sz w:val="24"/>
          <w:szCs w:val="24"/>
        </w:rPr>
        <w:t>in</w:t>
      </w:r>
      <w:r w:rsidR="00B35A38" w:rsidRPr="006B2F0F">
        <w:rPr>
          <w:rFonts w:ascii="Times New Roman" w:hAnsi="Times New Roman" w:cs="Times New Roman"/>
          <w:sz w:val="24"/>
          <w:szCs w:val="24"/>
        </w:rPr>
        <w:t xml:space="preserve"> the workplace</w:t>
      </w:r>
      <w:r w:rsidRPr="008E492F">
        <w:t xml:space="preserve"> </w:t>
      </w:r>
      <w:r w:rsidRPr="008E492F">
        <w:rPr>
          <w:rFonts w:ascii="Times New Roman" w:hAnsi="Times New Roman" w:cs="Times New Roman"/>
          <w:sz w:val="24"/>
          <w:szCs w:val="24"/>
        </w:rPr>
        <w:t>is by men occupying</w:t>
      </w:r>
      <w:r>
        <w:t xml:space="preserve"> </w:t>
      </w:r>
      <w:r>
        <w:rPr>
          <w:rFonts w:ascii="Times New Roman" w:hAnsi="Times New Roman" w:cs="Times New Roman"/>
          <w:sz w:val="24"/>
          <w:szCs w:val="24"/>
        </w:rPr>
        <w:t>top management positions in the office.</w:t>
      </w:r>
      <w:r w:rsidR="00B35A38" w:rsidRPr="006B2F0F">
        <w:rPr>
          <w:rFonts w:ascii="Times New Roman" w:hAnsi="Times New Roman" w:cs="Times New Roman"/>
          <w:sz w:val="24"/>
          <w:szCs w:val="24"/>
        </w:rPr>
        <w:t xml:space="preserve"> </w:t>
      </w:r>
      <w:r w:rsidR="00D40E93" w:rsidRPr="006B2F0F">
        <w:rPr>
          <w:rFonts w:ascii="Times New Roman" w:hAnsi="Times New Roman" w:cs="Times New Roman"/>
          <w:sz w:val="24"/>
          <w:szCs w:val="24"/>
        </w:rPr>
        <w:t>The last time I attended a job interview, I lost my place to Mr. Johnson simply because he was a man</w:t>
      </w:r>
      <w:r w:rsidR="00B35A38" w:rsidRPr="006B2F0F">
        <w:rPr>
          <w:rFonts w:ascii="Times New Roman" w:hAnsi="Times New Roman" w:cs="Times New Roman"/>
          <w:sz w:val="24"/>
          <w:szCs w:val="24"/>
        </w:rPr>
        <w:t xml:space="preserve"> although we had similar qualifications</w:t>
      </w:r>
      <w:r w:rsidR="00D40E93" w:rsidRPr="006B2F0F">
        <w:rPr>
          <w:rFonts w:ascii="Times New Roman" w:hAnsi="Times New Roman" w:cs="Times New Roman"/>
          <w:sz w:val="24"/>
          <w:szCs w:val="24"/>
        </w:rPr>
        <w:t xml:space="preserve">. The reason given to me by the HR was that he believes women cannot occupy top management positions in the company. This </w:t>
      </w:r>
      <w:r w:rsidR="00EB4465">
        <w:rPr>
          <w:rFonts w:ascii="Times New Roman" w:hAnsi="Times New Roman" w:cs="Times New Roman"/>
          <w:sz w:val="24"/>
          <w:szCs w:val="24"/>
        </w:rPr>
        <w:t>is a clear illustration of feminine gender</w:t>
      </w:r>
      <w:r w:rsidR="00613E9D">
        <w:rPr>
          <w:rFonts w:ascii="Times New Roman" w:hAnsi="Times New Roman" w:cs="Times New Roman"/>
          <w:sz w:val="24"/>
          <w:szCs w:val="24"/>
        </w:rPr>
        <w:t xml:space="preserve"> stereotype in the office</w:t>
      </w:r>
      <w:r w:rsidR="00D40E93" w:rsidRPr="006B2F0F">
        <w:rPr>
          <w:rFonts w:ascii="Times New Roman" w:hAnsi="Times New Roman" w:cs="Times New Roman"/>
          <w:sz w:val="24"/>
          <w:szCs w:val="24"/>
        </w:rPr>
        <w:t>. The statement by the HR is common to many other offices all over the world.</w:t>
      </w:r>
      <w:r w:rsidR="00EB4465">
        <w:rPr>
          <w:rFonts w:ascii="Times New Roman" w:hAnsi="Times New Roman" w:cs="Times New Roman"/>
          <w:sz w:val="24"/>
          <w:szCs w:val="24"/>
        </w:rPr>
        <w:t xml:space="preserve"> Female gender</w:t>
      </w:r>
      <w:r w:rsidR="00D40E93" w:rsidRPr="006B2F0F">
        <w:rPr>
          <w:rFonts w:ascii="Times New Roman" w:hAnsi="Times New Roman" w:cs="Times New Roman"/>
          <w:sz w:val="24"/>
          <w:szCs w:val="24"/>
        </w:rPr>
        <w:t xml:space="preserve"> </w:t>
      </w:r>
      <w:r w:rsidR="00EB4465">
        <w:rPr>
          <w:rFonts w:ascii="Times New Roman" w:hAnsi="Times New Roman" w:cs="Times New Roman"/>
          <w:sz w:val="24"/>
          <w:szCs w:val="24"/>
        </w:rPr>
        <w:t xml:space="preserve">is </w:t>
      </w:r>
      <w:r w:rsidR="00EB4465" w:rsidRPr="006B2F0F">
        <w:rPr>
          <w:rFonts w:ascii="Times New Roman" w:hAnsi="Times New Roman" w:cs="Times New Roman"/>
          <w:sz w:val="24"/>
          <w:szCs w:val="24"/>
        </w:rPr>
        <w:t>considered</w:t>
      </w:r>
      <w:r w:rsidR="00D40E93" w:rsidRPr="006B2F0F">
        <w:rPr>
          <w:rFonts w:ascii="Times New Roman" w:hAnsi="Times New Roman" w:cs="Times New Roman"/>
          <w:sz w:val="24"/>
          <w:szCs w:val="24"/>
        </w:rPr>
        <w:t xml:space="preserve"> incompetent to hold top management positions in companies even when the have the required academic qualification and </w:t>
      </w:r>
      <w:r w:rsidR="00F87958">
        <w:rPr>
          <w:rFonts w:ascii="Times New Roman" w:hAnsi="Times New Roman" w:cs="Times New Roman"/>
          <w:sz w:val="24"/>
          <w:szCs w:val="24"/>
        </w:rPr>
        <w:t>job experience. Ladies</w:t>
      </w:r>
      <w:r w:rsidR="00EB4465">
        <w:rPr>
          <w:rFonts w:ascii="Times New Roman" w:hAnsi="Times New Roman" w:cs="Times New Roman"/>
          <w:sz w:val="24"/>
          <w:szCs w:val="24"/>
        </w:rPr>
        <w:t xml:space="preserve"> </w:t>
      </w:r>
      <w:r w:rsidR="00EB4465" w:rsidRPr="006B2F0F">
        <w:rPr>
          <w:rFonts w:ascii="Times New Roman" w:hAnsi="Times New Roman" w:cs="Times New Roman"/>
          <w:sz w:val="24"/>
          <w:szCs w:val="24"/>
        </w:rPr>
        <w:t>are</w:t>
      </w:r>
      <w:r w:rsidR="00D40E93" w:rsidRPr="006B2F0F">
        <w:rPr>
          <w:rFonts w:ascii="Times New Roman" w:hAnsi="Times New Roman" w:cs="Times New Roman"/>
          <w:sz w:val="24"/>
          <w:szCs w:val="24"/>
        </w:rPr>
        <w:t xml:space="preserve"> denied top positions in the workplace such as Chief Executive </w:t>
      </w:r>
      <w:r w:rsidR="00D83605" w:rsidRPr="006B2F0F">
        <w:rPr>
          <w:rFonts w:ascii="Times New Roman" w:hAnsi="Times New Roman" w:cs="Times New Roman"/>
          <w:sz w:val="24"/>
          <w:szCs w:val="24"/>
        </w:rPr>
        <w:t>Officer (CEO)</w:t>
      </w:r>
      <w:r w:rsidR="006B2F0F">
        <w:rPr>
          <w:rFonts w:ascii="Times New Roman" w:hAnsi="Times New Roman" w:cs="Times New Roman"/>
          <w:sz w:val="24"/>
          <w:szCs w:val="24"/>
        </w:rPr>
        <w:t>, M</w:t>
      </w:r>
      <w:r w:rsidR="00D83605" w:rsidRPr="006B2F0F">
        <w:rPr>
          <w:rFonts w:ascii="Times New Roman" w:hAnsi="Times New Roman" w:cs="Times New Roman"/>
          <w:sz w:val="24"/>
          <w:szCs w:val="24"/>
        </w:rPr>
        <w:t xml:space="preserve">anaging Director or sales manager. </w:t>
      </w:r>
      <w:r w:rsidR="00EB4465">
        <w:rPr>
          <w:rFonts w:ascii="Times New Roman" w:hAnsi="Times New Roman" w:cs="Times New Roman"/>
          <w:sz w:val="24"/>
          <w:szCs w:val="24"/>
        </w:rPr>
        <w:t>The female gender is</w:t>
      </w:r>
      <w:r w:rsidR="00D83605" w:rsidRPr="006B2F0F">
        <w:rPr>
          <w:rFonts w:ascii="Times New Roman" w:hAnsi="Times New Roman" w:cs="Times New Roman"/>
          <w:sz w:val="24"/>
          <w:szCs w:val="24"/>
        </w:rPr>
        <w:t xml:space="preserve"> believed to be naïve, passive, nurturing, and inexperienced hence they tend to occupy</w:t>
      </w:r>
      <w:r w:rsidR="00613E9D">
        <w:rPr>
          <w:rFonts w:ascii="Times New Roman" w:hAnsi="Times New Roman" w:cs="Times New Roman"/>
          <w:sz w:val="24"/>
          <w:szCs w:val="24"/>
        </w:rPr>
        <w:t xml:space="preserve"> low positions in the organization </w:t>
      </w:r>
      <w:r w:rsidR="00D83605" w:rsidRPr="006B2F0F">
        <w:rPr>
          <w:rFonts w:ascii="Times New Roman" w:hAnsi="Times New Roman" w:cs="Times New Roman"/>
          <w:sz w:val="24"/>
          <w:szCs w:val="24"/>
        </w:rPr>
        <w:t>such as cleaners, cooks, social workers, nurses, and nurturing</w:t>
      </w:r>
      <w:r w:rsidR="006B2F0F" w:rsidRPr="006B2F0F">
        <w:t xml:space="preserve"> </w:t>
      </w:r>
      <w:r w:rsidR="006B2F0F">
        <w:t>(</w:t>
      </w:r>
      <w:r w:rsidR="006B2F0F">
        <w:rPr>
          <w:rFonts w:ascii="Times New Roman" w:hAnsi="Times New Roman" w:cs="Times New Roman"/>
          <w:sz w:val="24"/>
          <w:szCs w:val="24"/>
        </w:rPr>
        <w:t xml:space="preserve">Heilman, </w:t>
      </w:r>
      <w:r w:rsidR="006B2F0F" w:rsidRPr="006B2F0F">
        <w:rPr>
          <w:rFonts w:ascii="Times New Roman" w:hAnsi="Times New Roman" w:cs="Times New Roman"/>
          <w:sz w:val="24"/>
          <w:szCs w:val="24"/>
        </w:rPr>
        <w:t>2012)</w:t>
      </w:r>
      <w:r w:rsidR="00D83605" w:rsidRPr="006B2F0F">
        <w:rPr>
          <w:rFonts w:ascii="Times New Roman" w:hAnsi="Times New Roman" w:cs="Times New Roman"/>
          <w:sz w:val="24"/>
          <w:szCs w:val="24"/>
        </w:rPr>
        <w:t>. Men on the other hand are considered to be rational, aggressive, confident, and they take</w:t>
      </w:r>
      <w:r w:rsidR="00613E9D">
        <w:rPr>
          <w:rFonts w:ascii="Times New Roman" w:hAnsi="Times New Roman" w:cs="Times New Roman"/>
          <w:sz w:val="24"/>
          <w:szCs w:val="24"/>
        </w:rPr>
        <w:t xml:space="preserve"> top positions in the office </w:t>
      </w:r>
      <w:r w:rsidR="00D83605" w:rsidRPr="006B2F0F">
        <w:rPr>
          <w:rFonts w:ascii="Times New Roman" w:hAnsi="Times New Roman" w:cs="Times New Roman"/>
          <w:sz w:val="24"/>
          <w:szCs w:val="24"/>
        </w:rPr>
        <w:t>such as CEOs, pilots, management directors, engineers and doctors.</w:t>
      </w:r>
      <w:r w:rsidR="00B35A38" w:rsidRPr="006B2F0F">
        <w:rPr>
          <w:rFonts w:ascii="Times New Roman" w:hAnsi="Times New Roman" w:cs="Times New Roman"/>
          <w:sz w:val="24"/>
          <w:szCs w:val="24"/>
        </w:rPr>
        <w:t xml:space="preserve"> Some positions “naturally</w:t>
      </w:r>
      <w:r w:rsidR="00EB4465">
        <w:rPr>
          <w:rFonts w:ascii="Times New Roman" w:hAnsi="Times New Roman" w:cs="Times New Roman"/>
          <w:sz w:val="24"/>
          <w:szCs w:val="24"/>
        </w:rPr>
        <w:t>” belong to the male gender while others belong to female gender</w:t>
      </w:r>
      <w:r w:rsidR="00B35A38" w:rsidRPr="006B2F0F">
        <w:rPr>
          <w:rFonts w:ascii="Times New Roman" w:hAnsi="Times New Roman" w:cs="Times New Roman"/>
          <w:sz w:val="24"/>
          <w:szCs w:val="24"/>
        </w:rPr>
        <w:t xml:space="preserve">. Men can easily replace women in the jobs traditionally considered to be women’s but the opposite is very rare. </w:t>
      </w:r>
    </w:p>
    <w:p w:rsidR="00EA10FD" w:rsidRPr="006B2F0F" w:rsidRDefault="00613E9D" w:rsidP="006B2F0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Secondly, w</w:t>
      </w:r>
      <w:r w:rsidR="00D83605" w:rsidRPr="006B2F0F">
        <w:rPr>
          <w:rFonts w:ascii="Times New Roman" w:hAnsi="Times New Roman" w:cs="Times New Roman"/>
          <w:sz w:val="24"/>
          <w:szCs w:val="24"/>
        </w:rPr>
        <w:t xml:space="preserve">omen </w:t>
      </w:r>
      <w:r w:rsidR="00B7130D">
        <w:rPr>
          <w:rFonts w:ascii="Times New Roman" w:hAnsi="Times New Roman" w:cs="Times New Roman"/>
          <w:sz w:val="24"/>
          <w:szCs w:val="24"/>
        </w:rPr>
        <w:t>stereotyping</w:t>
      </w:r>
      <w:r>
        <w:rPr>
          <w:rFonts w:ascii="Times New Roman" w:hAnsi="Times New Roman" w:cs="Times New Roman"/>
          <w:sz w:val="24"/>
          <w:szCs w:val="24"/>
        </w:rPr>
        <w:t xml:space="preserve"> </w:t>
      </w:r>
      <w:r w:rsidR="00D83605" w:rsidRPr="006B2F0F">
        <w:rPr>
          <w:rFonts w:ascii="Times New Roman" w:hAnsi="Times New Roman" w:cs="Times New Roman"/>
          <w:sz w:val="24"/>
          <w:szCs w:val="24"/>
        </w:rPr>
        <w:t>also occurs during job promotions. The ratio of men to women promotion in my company is four to one (4:1). This means men are promoted at a greater</w:t>
      </w:r>
      <w:r w:rsidR="008862EB" w:rsidRPr="006B2F0F">
        <w:rPr>
          <w:rFonts w:ascii="Times New Roman" w:hAnsi="Times New Roman" w:cs="Times New Roman"/>
          <w:sz w:val="24"/>
          <w:szCs w:val="24"/>
        </w:rPr>
        <w:t xml:space="preserve"> </w:t>
      </w:r>
      <w:bookmarkStart w:id="0" w:name="_GoBack"/>
      <w:bookmarkEnd w:id="0"/>
      <w:r w:rsidR="008862EB" w:rsidRPr="006B2F0F">
        <w:rPr>
          <w:rFonts w:ascii="Times New Roman" w:hAnsi="Times New Roman" w:cs="Times New Roman"/>
          <w:sz w:val="24"/>
          <w:szCs w:val="24"/>
        </w:rPr>
        <w:t xml:space="preserve">rate (four times) than men. </w:t>
      </w:r>
      <w:r w:rsidR="00EB4465">
        <w:rPr>
          <w:rFonts w:ascii="Times New Roman" w:hAnsi="Times New Roman" w:cs="Times New Roman"/>
          <w:sz w:val="24"/>
          <w:szCs w:val="24"/>
        </w:rPr>
        <w:t>The female gender</w:t>
      </w:r>
      <w:r w:rsidR="008862EB" w:rsidRPr="006B2F0F">
        <w:rPr>
          <w:rFonts w:ascii="Times New Roman" w:hAnsi="Times New Roman" w:cs="Times New Roman"/>
          <w:sz w:val="24"/>
          <w:szCs w:val="24"/>
        </w:rPr>
        <w:t xml:space="preserve"> normally face “glass ceiling” which is a promotional barrier</w:t>
      </w:r>
      <w:r>
        <w:rPr>
          <w:rFonts w:ascii="Times New Roman" w:hAnsi="Times New Roman" w:cs="Times New Roman"/>
          <w:sz w:val="24"/>
          <w:szCs w:val="24"/>
        </w:rPr>
        <w:t xml:space="preserve"> faced by women in an organization</w:t>
      </w:r>
      <w:r w:rsidR="00EB4465" w:rsidRPr="00EB4465">
        <w:t xml:space="preserve"> </w:t>
      </w:r>
      <w:r w:rsidR="00EB4465">
        <w:t>(</w:t>
      </w:r>
      <w:r w:rsidR="00EB4465">
        <w:rPr>
          <w:rFonts w:ascii="Times New Roman" w:hAnsi="Times New Roman" w:cs="Times New Roman"/>
          <w:sz w:val="24"/>
          <w:szCs w:val="24"/>
        </w:rPr>
        <w:t xml:space="preserve">Heilman, </w:t>
      </w:r>
      <w:r w:rsidR="00EB4465" w:rsidRPr="00EB4465">
        <w:rPr>
          <w:rFonts w:ascii="Times New Roman" w:hAnsi="Times New Roman" w:cs="Times New Roman"/>
          <w:sz w:val="24"/>
          <w:szCs w:val="24"/>
        </w:rPr>
        <w:t>2012).</w:t>
      </w:r>
      <w:r w:rsidR="00EB4465">
        <w:rPr>
          <w:rFonts w:ascii="Times New Roman" w:hAnsi="Times New Roman" w:cs="Times New Roman"/>
          <w:sz w:val="24"/>
          <w:szCs w:val="24"/>
        </w:rPr>
        <w:t xml:space="preserve"> </w:t>
      </w:r>
      <w:r w:rsidR="006B2F0F">
        <w:rPr>
          <w:rFonts w:ascii="Times New Roman" w:hAnsi="Times New Roman" w:cs="Times New Roman"/>
          <w:sz w:val="24"/>
          <w:szCs w:val="24"/>
        </w:rPr>
        <w:t>Heilman opines that o</w:t>
      </w:r>
      <w:r w:rsidR="003004EC" w:rsidRPr="006B2F0F">
        <w:rPr>
          <w:rFonts w:ascii="Times New Roman" w:hAnsi="Times New Roman" w:cs="Times New Roman"/>
          <w:sz w:val="24"/>
          <w:szCs w:val="24"/>
        </w:rPr>
        <w:t>ne of the contributions to glass ceiling is the fact that women are sandwiched between choosing to pursue t</w:t>
      </w:r>
      <w:r w:rsidR="006B2F0F">
        <w:rPr>
          <w:rFonts w:ascii="Times New Roman" w:hAnsi="Times New Roman" w:cs="Times New Roman"/>
          <w:sz w:val="24"/>
          <w:szCs w:val="24"/>
        </w:rPr>
        <w:t>heir career of choice and</w:t>
      </w:r>
      <w:r w:rsidR="003004EC" w:rsidRPr="006B2F0F">
        <w:rPr>
          <w:rFonts w:ascii="Times New Roman" w:hAnsi="Times New Roman" w:cs="Times New Roman"/>
          <w:sz w:val="24"/>
          <w:szCs w:val="24"/>
        </w:rPr>
        <w:t xml:space="preserve"> taking care of the family. Many mangers avoi</w:t>
      </w:r>
      <w:r w:rsidR="00EB4465">
        <w:rPr>
          <w:rFonts w:ascii="Times New Roman" w:hAnsi="Times New Roman" w:cs="Times New Roman"/>
          <w:sz w:val="24"/>
          <w:szCs w:val="24"/>
        </w:rPr>
        <w:t>d female gender</w:t>
      </w:r>
      <w:r w:rsidR="006B2F0F">
        <w:rPr>
          <w:rFonts w:ascii="Times New Roman" w:hAnsi="Times New Roman" w:cs="Times New Roman"/>
          <w:sz w:val="24"/>
          <w:szCs w:val="24"/>
        </w:rPr>
        <w:t xml:space="preserve"> to take top management </w:t>
      </w:r>
      <w:r w:rsidR="003004EC" w:rsidRPr="006B2F0F">
        <w:rPr>
          <w:rFonts w:ascii="Times New Roman" w:hAnsi="Times New Roman" w:cs="Times New Roman"/>
          <w:sz w:val="24"/>
          <w:szCs w:val="24"/>
        </w:rPr>
        <w:t>positions because they may ask for leaves such as maternity leaves</w:t>
      </w:r>
      <w:r w:rsidR="006B2F0F" w:rsidRPr="006B2F0F">
        <w:t xml:space="preserve"> </w:t>
      </w:r>
      <w:r w:rsidR="006B2F0F">
        <w:t>(</w:t>
      </w:r>
      <w:r w:rsidR="006B2F0F">
        <w:rPr>
          <w:rFonts w:ascii="Times New Roman" w:hAnsi="Times New Roman" w:cs="Times New Roman"/>
          <w:sz w:val="24"/>
          <w:szCs w:val="24"/>
        </w:rPr>
        <w:t xml:space="preserve">Heilman &amp; Parks-Stamm, </w:t>
      </w:r>
      <w:r w:rsidR="006B2F0F" w:rsidRPr="006B2F0F">
        <w:rPr>
          <w:rFonts w:ascii="Times New Roman" w:hAnsi="Times New Roman" w:cs="Times New Roman"/>
          <w:sz w:val="24"/>
          <w:szCs w:val="24"/>
        </w:rPr>
        <w:t>2007).</w:t>
      </w:r>
      <w:r w:rsidR="003004EC" w:rsidRPr="006B2F0F">
        <w:rPr>
          <w:rFonts w:ascii="Times New Roman" w:hAnsi="Times New Roman" w:cs="Times New Roman"/>
          <w:sz w:val="24"/>
          <w:szCs w:val="24"/>
        </w:rPr>
        <w:t xml:space="preserve"> Many women do not pursue advanced careers which would qualify them to top management positions because they have to balance between work and family affairs like nurturing. For example, the ticking of a clock is an essential factor </w:t>
      </w:r>
      <w:r w:rsidR="00EB4465">
        <w:rPr>
          <w:rFonts w:ascii="Times New Roman" w:hAnsi="Times New Roman" w:cs="Times New Roman"/>
          <w:sz w:val="24"/>
          <w:szCs w:val="24"/>
        </w:rPr>
        <w:t xml:space="preserve">for the female gender </w:t>
      </w:r>
      <w:r w:rsidR="003004EC" w:rsidRPr="006B2F0F">
        <w:rPr>
          <w:rFonts w:ascii="Times New Roman" w:hAnsi="Times New Roman" w:cs="Times New Roman"/>
          <w:sz w:val="24"/>
          <w:szCs w:val="24"/>
        </w:rPr>
        <w:t xml:space="preserve">when choosing their career. </w:t>
      </w:r>
      <w:r w:rsidR="00EA10FD" w:rsidRPr="006B2F0F">
        <w:rPr>
          <w:rFonts w:ascii="Times New Roman" w:hAnsi="Times New Roman" w:cs="Times New Roman"/>
          <w:sz w:val="24"/>
          <w:szCs w:val="24"/>
        </w:rPr>
        <w:t>Therefore, women end up not pursuing lengthy careers which would make them t</w:t>
      </w:r>
      <w:r w:rsidR="006B2F0F">
        <w:rPr>
          <w:rFonts w:ascii="Times New Roman" w:hAnsi="Times New Roman" w:cs="Times New Roman"/>
          <w:sz w:val="24"/>
          <w:szCs w:val="24"/>
        </w:rPr>
        <w:t>o be promoted to top management</w:t>
      </w:r>
      <w:r w:rsidR="006B2F0F" w:rsidRPr="006B2F0F">
        <w:t xml:space="preserve"> </w:t>
      </w:r>
      <w:r w:rsidR="006B2F0F">
        <w:t>(</w:t>
      </w:r>
      <w:r w:rsidR="006B2F0F" w:rsidRPr="006B2F0F">
        <w:rPr>
          <w:rFonts w:ascii="Times New Roman" w:hAnsi="Times New Roman" w:cs="Times New Roman"/>
          <w:sz w:val="24"/>
          <w:szCs w:val="24"/>
        </w:rPr>
        <w:t>Heilman &amp; Parks-Stamm, 2007).</w:t>
      </w:r>
    </w:p>
    <w:p w:rsidR="00A33DA0" w:rsidRPr="00652426" w:rsidRDefault="0014364E" w:rsidP="00652426">
      <w:pPr>
        <w:spacing w:line="480" w:lineRule="auto"/>
        <w:ind w:firstLine="720"/>
        <w:rPr>
          <w:rFonts w:ascii="Times New Roman" w:hAnsi="Times New Roman" w:cs="Times New Roman"/>
          <w:sz w:val="24"/>
          <w:szCs w:val="24"/>
        </w:rPr>
      </w:pPr>
      <w:r w:rsidRPr="006B2F0F">
        <w:rPr>
          <w:rFonts w:ascii="Times New Roman" w:hAnsi="Times New Roman" w:cs="Times New Roman"/>
          <w:sz w:val="24"/>
          <w:szCs w:val="24"/>
        </w:rPr>
        <w:t xml:space="preserve">Additionally, Women </w:t>
      </w:r>
      <w:r w:rsidR="00613E9D">
        <w:rPr>
          <w:rFonts w:ascii="Times New Roman" w:hAnsi="Times New Roman" w:cs="Times New Roman"/>
          <w:sz w:val="24"/>
          <w:szCs w:val="24"/>
        </w:rPr>
        <w:t>experience sexism in the organization</w:t>
      </w:r>
      <w:r w:rsidRPr="006B2F0F">
        <w:rPr>
          <w:rFonts w:ascii="Times New Roman" w:hAnsi="Times New Roman" w:cs="Times New Roman"/>
          <w:sz w:val="24"/>
          <w:szCs w:val="24"/>
        </w:rPr>
        <w:t xml:space="preserve"> through sexual harassment.</w:t>
      </w:r>
      <w:r w:rsidR="003004EC" w:rsidRPr="006B2F0F">
        <w:rPr>
          <w:rFonts w:ascii="Times New Roman" w:hAnsi="Times New Roman" w:cs="Times New Roman"/>
          <w:sz w:val="24"/>
          <w:szCs w:val="24"/>
        </w:rPr>
        <w:t xml:space="preserve"> </w:t>
      </w:r>
      <w:r w:rsidR="00B35A38" w:rsidRPr="006B2F0F">
        <w:rPr>
          <w:rFonts w:ascii="Times New Roman" w:hAnsi="Times New Roman" w:cs="Times New Roman"/>
          <w:sz w:val="24"/>
          <w:szCs w:val="24"/>
        </w:rPr>
        <w:t>Women may be forced to have sexual affairs with their top employees for them to be given a job or be promoted.</w:t>
      </w:r>
      <w:r w:rsidR="00157431" w:rsidRPr="006B2F0F">
        <w:rPr>
          <w:rFonts w:ascii="Times New Roman" w:hAnsi="Times New Roman" w:cs="Times New Roman"/>
          <w:sz w:val="24"/>
          <w:szCs w:val="24"/>
        </w:rPr>
        <w:t xml:space="preserve"> There have been many cases of women sleeping with their bosses in exchange for job promotions and other favors</w:t>
      </w:r>
      <w:r w:rsidR="006B2F0F" w:rsidRPr="006B2F0F">
        <w:t xml:space="preserve"> </w:t>
      </w:r>
      <w:r w:rsidR="006B2F0F">
        <w:t>(</w:t>
      </w:r>
      <w:r w:rsidR="006B2F0F">
        <w:rPr>
          <w:rFonts w:ascii="Times New Roman" w:hAnsi="Times New Roman" w:cs="Times New Roman"/>
          <w:sz w:val="24"/>
          <w:szCs w:val="24"/>
        </w:rPr>
        <w:t>Feldblum and Lipnic 2016)</w:t>
      </w:r>
      <w:r w:rsidR="00157431" w:rsidRPr="006B2F0F">
        <w:rPr>
          <w:rFonts w:ascii="Times New Roman" w:hAnsi="Times New Roman" w:cs="Times New Roman"/>
          <w:sz w:val="24"/>
          <w:szCs w:val="24"/>
        </w:rPr>
        <w:t xml:space="preserve">. This is called “quid pro quo” where sexual advances are exchanged for employment and promotions. </w:t>
      </w:r>
      <w:r w:rsidR="006B2F0F">
        <w:rPr>
          <w:rFonts w:ascii="Times New Roman" w:hAnsi="Times New Roman" w:cs="Times New Roman"/>
          <w:sz w:val="24"/>
          <w:szCs w:val="24"/>
        </w:rPr>
        <w:t xml:space="preserve">According to </w:t>
      </w:r>
      <w:r w:rsidR="006B2F0F" w:rsidRPr="006B2F0F">
        <w:rPr>
          <w:rFonts w:ascii="Times New Roman" w:hAnsi="Times New Roman" w:cs="Times New Roman"/>
          <w:sz w:val="24"/>
          <w:szCs w:val="24"/>
        </w:rPr>
        <w:t xml:space="preserve">Feldblum and Lipnic </w:t>
      </w:r>
      <w:r w:rsidR="006B2F0F">
        <w:rPr>
          <w:rFonts w:ascii="Times New Roman" w:hAnsi="Times New Roman" w:cs="Times New Roman"/>
          <w:sz w:val="24"/>
          <w:szCs w:val="24"/>
        </w:rPr>
        <w:t>(2016), s</w:t>
      </w:r>
      <w:r w:rsidR="00157431" w:rsidRPr="006B2F0F">
        <w:rPr>
          <w:rFonts w:ascii="Times New Roman" w:hAnsi="Times New Roman" w:cs="Times New Roman"/>
          <w:sz w:val="24"/>
          <w:szCs w:val="24"/>
        </w:rPr>
        <w:t xml:space="preserve">exual </w:t>
      </w:r>
      <w:r w:rsidR="00613E9D">
        <w:rPr>
          <w:rFonts w:ascii="Times New Roman" w:hAnsi="Times New Roman" w:cs="Times New Roman"/>
          <w:sz w:val="24"/>
          <w:szCs w:val="24"/>
        </w:rPr>
        <w:t>harassment</w:t>
      </w:r>
      <w:r w:rsidR="00157431" w:rsidRPr="006B2F0F">
        <w:rPr>
          <w:rFonts w:ascii="Times New Roman" w:hAnsi="Times New Roman" w:cs="Times New Roman"/>
          <w:sz w:val="24"/>
          <w:szCs w:val="24"/>
        </w:rPr>
        <w:t xml:space="preserve"> can also take the form of derogatory comments or thr</w:t>
      </w:r>
      <w:r w:rsidR="00EB4465">
        <w:rPr>
          <w:rFonts w:ascii="Times New Roman" w:hAnsi="Times New Roman" w:cs="Times New Roman"/>
          <w:sz w:val="24"/>
          <w:szCs w:val="24"/>
        </w:rPr>
        <w:t>eats of sexual assault for ladies</w:t>
      </w:r>
      <w:r w:rsidR="00157431" w:rsidRPr="006B2F0F">
        <w:rPr>
          <w:rFonts w:ascii="Times New Roman" w:hAnsi="Times New Roman" w:cs="Times New Roman"/>
          <w:sz w:val="24"/>
          <w:szCs w:val="24"/>
        </w:rPr>
        <w:t xml:space="preserve"> working in many parts of the world. Many </w:t>
      </w:r>
      <w:r w:rsidR="00EB4465">
        <w:rPr>
          <w:rFonts w:ascii="Times New Roman" w:hAnsi="Times New Roman" w:cs="Times New Roman"/>
          <w:sz w:val="24"/>
          <w:szCs w:val="24"/>
        </w:rPr>
        <w:t>female</w:t>
      </w:r>
      <w:r w:rsidR="00157431" w:rsidRPr="006B2F0F">
        <w:rPr>
          <w:rFonts w:ascii="Times New Roman" w:hAnsi="Times New Roman" w:cs="Times New Roman"/>
          <w:sz w:val="24"/>
          <w:szCs w:val="24"/>
        </w:rPr>
        <w:t xml:space="preserve"> employees, especially those </w:t>
      </w:r>
      <w:r w:rsidR="00613E9D">
        <w:rPr>
          <w:rFonts w:ascii="Times New Roman" w:hAnsi="Times New Roman" w:cs="Times New Roman"/>
          <w:sz w:val="24"/>
          <w:szCs w:val="24"/>
        </w:rPr>
        <w:t>in low-wage jobs face assault in the office</w:t>
      </w:r>
      <w:r w:rsidR="00157431" w:rsidRPr="006B2F0F">
        <w:rPr>
          <w:rFonts w:ascii="Times New Roman" w:hAnsi="Times New Roman" w:cs="Times New Roman"/>
          <w:sz w:val="24"/>
          <w:szCs w:val="24"/>
        </w:rPr>
        <w:t>.</w:t>
      </w:r>
      <w:r w:rsidR="00A33DA0" w:rsidRPr="006B2F0F">
        <w:rPr>
          <w:rFonts w:ascii="Times New Roman" w:hAnsi="Times New Roman" w:cs="Times New Roman"/>
          <w:sz w:val="24"/>
          <w:szCs w:val="24"/>
        </w:rPr>
        <w:t xml:space="preserve"> Studies estimate that a quarter to more than eight in ten women experience sexual harassment in their lifetimes (Feldblum and </w:t>
      </w:r>
      <w:r w:rsidR="00A33DA0" w:rsidRPr="006B2F0F">
        <w:rPr>
          <w:rFonts w:ascii="Times New Roman" w:hAnsi="Times New Roman" w:cs="Times New Roman"/>
          <w:sz w:val="24"/>
          <w:szCs w:val="24"/>
        </w:rPr>
        <w:lastRenderedPageBreak/>
        <w:t xml:space="preserve">Lipnic 2016). Sexual </w:t>
      </w:r>
      <w:r w:rsidR="00EB4465">
        <w:rPr>
          <w:rFonts w:ascii="Times New Roman" w:hAnsi="Times New Roman" w:cs="Times New Roman"/>
          <w:sz w:val="24"/>
          <w:szCs w:val="24"/>
        </w:rPr>
        <w:t>harassment in the office</w:t>
      </w:r>
      <w:r w:rsidR="00A33DA0" w:rsidRPr="006B2F0F">
        <w:rPr>
          <w:rFonts w:ascii="Times New Roman" w:hAnsi="Times New Roman" w:cs="Times New Roman"/>
          <w:sz w:val="24"/>
          <w:szCs w:val="24"/>
        </w:rPr>
        <w:t xml:space="preserve"> have adverse effects for women including physical and emotional problems, career interruptions and lower earnings.</w:t>
      </w:r>
    </w:p>
    <w:p w:rsidR="00A33DA0" w:rsidRPr="006B2F0F" w:rsidRDefault="00A33DA0" w:rsidP="006B2F0F">
      <w:pPr>
        <w:spacing w:line="480" w:lineRule="auto"/>
        <w:ind w:firstLine="720"/>
        <w:rPr>
          <w:rFonts w:ascii="Times New Roman" w:hAnsi="Times New Roman" w:cs="Times New Roman"/>
          <w:sz w:val="24"/>
          <w:szCs w:val="24"/>
        </w:rPr>
      </w:pPr>
      <w:r w:rsidRPr="006B2F0F">
        <w:rPr>
          <w:rFonts w:ascii="Times New Roman" w:hAnsi="Times New Roman" w:cs="Times New Roman"/>
          <w:sz w:val="24"/>
          <w:szCs w:val="24"/>
        </w:rPr>
        <w:t>To sum it up, women stereot</w:t>
      </w:r>
      <w:r w:rsidR="00EB4465">
        <w:rPr>
          <w:rFonts w:ascii="Times New Roman" w:hAnsi="Times New Roman" w:cs="Times New Roman"/>
          <w:sz w:val="24"/>
          <w:szCs w:val="24"/>
        </w:rPr>
        <w:t>ypes is evident in many organizations</w:t>
      </w:r>
      <w:r w:rsidRPr="006B2F0F">
        <w:rPr>
          <w:rFonts w:ascii="Times New Roman" w:hAnsi="Times New Roman" w:cs="Times New Roman"/>
          <w:sz w:val="24"/>
          <w:szCs w:val="24"/>
        </w:rPr>
        <w:t>. It takes many forms including men preferen</w:t>
      </w:r>
      <w:r w:rsidR="00613E9D">
        <w:rPr>
          <w:rFonts w:ascii="Times New Roman" w:hAnsi="Times New Roman" w:cs="Times New Roman"/>
          <w:sz w:val="24"/>
          <w:szCs w:val="24"/>
        </w:rPr>
        <w:t xml:space="preserve">ce, sexual assault </w:t>
      </w:r>
      <w:r w:rsidR="00EB4465">
        <w:rPr>
          <w:rFonts w:ascii="Times New Roman" w:hAnsi="Times New Roman" w:cs="Times New Roman"/>
          <w:sz w:val="24"/>
          <w:szCs w:val="24"/>
        </w:rPr>
        <w:t>and lack of promotions by female workers</w:t>
      </w:r>
      <w:r w:rsidRPr="006B2F0F">
        <w:rPr>
          <w:rFonts w:ascii="Times New Roman" w:hAnsi="Times New Roman" w:cs="Times New Roman"/>
          <w:sz w:val="24"/>
          <w:szCs w:val="24"/>
        </w:rPr>
        <w:t xml:space="preserve">. Women </w:t>
      </w:r>
      <w:r w:rsidR="00613E9D">
        <w:rPr>
          <w:rFonts w:ascii="Times New Roman" w:hAnsi="Times New Roman" w:cs="Times New Roman"/>
          <w:sz w:val="24"/>
          <w:szCs w:val="24"/>
        </w:rPr>
        <w:t xml:space="preserve">sexism </w:t>
      </w:r>
      <w:r w:rsidR="00EB4465">
        <w:rPr>
          <w:rFonts w:ascii="Times New Roman" w:hAnsi="Times New Roman" w:cs="Times New Roman"/>
          <w:sz w:val="24"/>
          <w:szCs w:val="24"/>
        </w:rPr>
        <w:t>in organizations</w:t>
      </w:r>
      <w:r w:rsidRPr="006B2F0F">
        <w:rPr>
          <w:rFonts w:ascii="Times New Roman" w:hAnsi="Times New Roman" w:cs="Times New Roman"/>
          <w:sz w:val="24"/>
          <w:szCs w:val="24"/>
        </w:rPr>
        <w:t xml:space="preserve"> has serious implications such as limiting or discouraging women from advancing into higher paid careers, lower earnings physical and mental health problems.</w:t>
      </w:r>
      <w:r w:rsidR="005B74E8" w:rsidRPr="006B2F0F">
        <w:rPr>
          <w:rFonts w:ascii="Times New Roman" w:hAnsi="Times New Roman" w:cs="Times New Roman"/>
          <w:sz w:val="24"/>
          <w:szCs w:val="24"/>
        </w:rPr>
        <w:t xml:space="preserve"> It is therefore necessary for employers to adopt interv</w:t>
      </w:r>
      <w:r w:rsidR="00EB4465">
        <w:rPr>
          <w:rFonts w:ascii="Times New Roman" w:hAnsi="Times New Roman" w:cs="Times New Roman"/>
          <w:sz w:val="24"/>
          <w:szCs w:val="24"/>
        </w:rPr>
        <w:t>ention measures to protect the female gender</w:t>
      </w:r>
      <w:r w:rsidR="005B74E8" w:rsidRPr="006B2F0F">
        <w:rPr>
          <w:rFonts w:ascii="Times New Roman" w:hAnsi="Times New Roman" w:cs="Times New Roman"/>
          <w:sz w:val="24"/>
          <w:szCs w:val="24"/>
        </w:rPr>
        <w:t xml:space="preserve"> agai</w:t>
      </w:r>
      <w:r w:rsidR="00EB4465">
        <w:rPr>
          <w:rFonts w:ascii="Times New Roman" w:hAnsi="Times New Roman" w:cs="Times New Roman"/>
          <w:sz w:val="24"/>
          <w:szCs w:val="24"/>
        </w:rPr>
        <w:t>nst stereotypes in offices</w:t>
      </w:r>
      <w:r w:rsidR="005B74E8" w:rsidRPr="006B2F0F">
        <w:rPr>
          <w:rFonts w:ascii="Times New Roman" w:hAnsi="Times New Roman" w:cs="Times New Roman"/>
          <w:sz w:val="24"/>
          <w:szCs w:val="24"/>
        </w:rPr>
        <w:t xml:space="preserve">. Some of the interventions include adopting a comprehensive anti-harassment policies and taking legal action to men found culpable </w:t>
      </w:r>
      <w:r w:rsidR="00613E9D">
        <w:rPr>
          <w:rFonts w:ascii="Times New Roman" w:hAnsi="Times New Roman" w:cs="Times New Roman"/>
          <w:sz w:val="24"/>
          <w:szCs w:val="24"/>
        </w:rPr>
        <w:t xml:space="preserve">of sexually </w:t>
      </w:r>
      <w:r w:rsidR="00EB4465">
        <w:rPr>
          <w:rFonts w:ascii="Times New Roman" w:hAnsi="Times New Roman" w:cs="Times New Roman"/>
          <w:sz w:val="24"/>
          <w:szCs w:val="24"/>
        </w:rPr>
        <w:t xml:space="preserve">assaulting </w:t>
      </w:r>
      <w:r w:rsidR="00EB4465" w:rsidRPr="006B2F0F">
        <w:rPr>
          <w:rFonts w:ascii="Times New Roman" w:hAnsi="Times New Roman" w:cs="Times New Roman"/>
          <w:sz w:val="24"/>
          <w:szCs w:val="24"/>
        </w:rPr>
        <w:t>women</w:t>
      </w:r>
      <w:r w:rsidR="005B74E8" w:rsidRPr="006B2F0F">
        <w:rPr>
          <w:rFonts w:ascii="Times New Roman" w:hAnsi="Times New Roman" w:cs="Times New Roman"/>
          <w:sz w:val="24"/>
          <w:szCs w:val="24"/>
        </w:rPr>
        <w:t>.</w:t>
      </w:r>
    </w:p>
    <w:p w:rsidR="005B74E8" w:rsidRDefault="005B74E8"/>
    <w:p w:rsidR="005B74E8" w:rsidRDefault="005B74E8"/>
    <w:p w:rsidR="005B74E8" w:rsidRDefault="005B74E8"/>
    <w:p w:rsidR="005B74E8" w:rsidRDefault="005B74E8"/>
    <w:p w:rsidR="005B74E8" w:rsidRDefault="005B74E8"/>
    <w:p w:rsidR="005B74E8" w:rsidRDefault="005B74E8"/>
    <w:p w:rsidR="005B74E8" w:rsidRDefault="005B74E8"/>
    <w:p w:rsidR="005B74E8" w:rsidRDefault="005B74E8"/>
    <w:p w:rsidR="005B74E8" w:rsidRDefault="005B74E8"/>
    <w:p w:rsidR="005B74E8" w:rsidRDefault="005B74E8"/>
    <w:p w:rsidR="005B74E8" w:rsidRDefault="005B74E8"/>
    <w:p w:rsidR="006B2F0F" w:rsidRDefault="006B2F0F" w:rsidP="006B2F0F">
      <w:pPr>
        <w:jc w:val="both"/>
      </w:pPr>
    </w:p>
    <w:p w:rsidR="006B2F0F" w:rsidRDefault="006B2F0F" w:rsidP="006B2F0F">
      <w:pPr>
        <w:jc w:val="both"/>
      </w:pPr>
    </w:p>
    <w:p w:rsidR="0079180A" w:rsidRDefault="0079180A" w:rsidP="006B2F0F">
      <w:pPr>
        <w:spacing w:line="480" w:lineRule="auto"/>
        <w:jc w:val="center"/>
        <w:rPr>
          <w:rFonts w:ascii="Times New Roman" w:hAnsi="Times New Roman" w:cs="Times New Roman"/>
          <w:b/>
          <w:sz w:val="24"/>
          <w:szCs w:val="24"/>
        </w:rPr>
      </w:pPr>
    </w:p>
    <w:p w:rsidR="0079180A" w:rsidRDefault="0079180A" w:rsidP="006B2F0F">
      <w:pPr>
        <w:spacing w:line="480" w:lineRule="auto"/>
        <w:jc w:val="center"/>
        <w:rPr>
          <w:rFonts w:ascii="Times New Roman" w:hAnsi="Times New Roman" w:cs="Times New Roman"/>
          <w:b/>
          <w:sz w:val="24"/>
          <w:szCs w:val="24"/>
        </w:rPr>
      </w:pPr>
    </w:p>
    <w:p w:rsidR="00EB4465" w:rsidRDefault="00EB4465" w:rsidP="006B2F0F">
      <w:pPr>
        <w:spacing w:line="480" w:lineRule="auto"/>
        <w:jc w:val="center"/>
        <w:rPr>
          <w:rFonts w:ascii="Times New Roman" w:hAnsi="Times New Roman" w:cs="Times New Roman"/>
          <w:b/>
          <w:sz w:val="24"/>
          <w:szCs w:val="24"/>
        </w:rPr>
      </w:pPr>
    </w:p>
    <w:p w:rsidR="00EB4465" w:rsidRDefault="00EB4465" w:rsidP="006B2F0F">
      <w:pPr>
        <w:spacing w:line="480" w:lineRule="auto"/>
        <w:jc w:val="center"/>
        <w:rPr>
          <w:rFonts w:ascii="Times New Roman" w:hAnsi="Times New Roman" w:cs="Times New Roman"/>
          <w:b/>
          <w:sz w:val="24"/>
          <w:szCs w:val="24"/>
        </w:rPr>
      </w:pPr>
    </w:p>
    <w:p w:rsidR="006B2F0F" w:rsidRPr="006B2F0F" w:rsidRDefault="006B2F0F" w:rsidP="006B2F0F">
      <w:pPr>
        <w:spacing w:line="480" w:lineRule="auto"/>
        <w:jc w:val="center"/>
        <w:rPr>
          <w:rFonts w:ascii="Times New Roman" w:hAnsi="Times New Roman" w:cs="Times New Roman"/>
          <w:b/>
          <w:sz w:val="24"/>
          <w:szCs w:val="24"/>
        </w:rPr>
      </w:pPr>
      <w:r w:rsidRPr="006B2F0F">
        <w:rPr>
          <w:rFonts w:ascii="Times New Roman" w:hAnsi="Times New Roman" w:cs="Times New Roman"/>
          <w:b/>
          <w:sz w:val="24"/>
          <w:szCs w:val="24"/>
        </w:rPr>
        <w:t>References</w:t>
      </w:r>
    </w:p>
    <w:p w:rsidR="006B2F0F" w:rsidRPr="006B2F0F" w:rsidRDefault="006B2F0F" w:rsidP="006B2F0F">
      <w:pPr>
        <w:spacing w:line="480" w:lineRule="auto"/>
        <w:ind w:left="720" w:hanging="720"/>
        <w:rPr>
          <w:rFonts w:ascii="Times New Roman" w:hAnsi="Times New Roman" w:cs="Times New Roman"/>
          <w:sz w:val="24"/>
          <w:szCs w:val="24"/>
        </w:rPr>
      </w:pPr>
      <w:r w:rsidRPr="006B2F0F">
        <w:rPr>
          <w:rFonts w:ascii="Times New Roman" w:hAnsi="Times New Roman" w:cs="Times New Roman"/>
          <w:sz w:val="24"/>
          <w:szCs w:val="24"/>
        </w:rPr>
        <w:t>Feldblum, C. R., &amp; Lipnic, V. A. (2016). Select task force on the study of harassment in the workplace. Washington: US Equal Employment Opportunity Commission.</w:t>
      </w:r>
    </w:p>
    <w:p w:rsidR="006B2F0F" w:rsidRPr="006B2F0F" w:rsidRDefault="006B2F0F" w:rsidP="006B2F0F">
      <w:pPr>
        <w:spacing w:line="480" w:lineRule="auto"/>
        <w:ind w:left="720" w:hanging="720"/>
        <w:rPr>
          <w:rFonts w:ascii="Times New Roman" w:hAnsi="Times New Roman" w:cs="Times New Roman"/>
          <w:sz w:val="24"/>
          <w:szCs w:val="24"/>
        </w:rPr>
      </w:pPr>
      <w:r w:rsidRPr="006B2F0F">
        <w:rPr>
          <w:rFonts w:ascii="Times New Roman" w:hAnsi="Times New Roman" w:cs="Times New Roman"/>
          <w:sz w:val="24"/>
          <w:szCs w:val="24"/>
        </w:rPr>
        <w:t>Heilman, M. E. (2012). Gender stereotypes and workplace bias. Research in organizational Behavior, 32, 113-135.</w:t>
      </w:r>
    </w:p>
    <w:p w:rsidR="006B2F0F" w:rsidRPr="006B2F0F" w:rsidRDefault="006B2F0F" w:rsidP="006B2F0F">
      <w:pPr>
        <w:spacing w:line="480" w:lineRule="auto"/>
        <w:ind w:left="720" w:hanging="720"/>
        <w:rPr>
          <w:rFonts w:ascii="Times New Roman" w:hAnsi="Times New Roman" w:cs="Times New Roman"/>
          <w:sz w:val="24"/>
          <w:szCs w:val="24"/>
        </w:rPr>
      </w:pPr>
      <w:r w:rsidRPr="006B2F0F">
        <w:rPr>
          <w:rFonts w:ascii="Times New Roman" w:hAnsi="Times New Roman" w:cs="Times New Roman"/>
          <w:sz w:val="24"/>
          <w:szCs w:val="24"/>
        </w:rPr>
        <w:t>Heilman, M. E., &amp; Parks-Stamm, E. J. (2007). Gender stereotypes in the workplace: Obstacles to women's career progress. In Social psychology of gender (pp. 47-77). Emerald Group Publishing Limited.</w:t>
      </w:r>
    </w:p>
    <w:sectPr w:rsidR="006B2F0F" w:rsidRPr="006B2F0F" w:rsidSect="007918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953" w:rsidRDefault="001F0953" w:rsidP="0079180A">
      <w:pPr>
        <w:spacing w:after="0" w:line="240" w:lineRule="auto"/>
      </w:pPr>
      <w:r>
        <w:separator/>
      </w:r>
    </w:p>
  </w:endnote>
  <w:endnote w:type="continuationSeparator" w:id="0">
    <w:p w:rsidR="001F0953" w:rsidRDefault="001F0953" w:rsidP="00791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953" w:rsidRDefault="001F0953" w:rsidP="0079180A">
      <w:pPr>
        <w:spacing w:after="0" w:line="240" w:lineRule="auto"/>
      </w:pPr>
      <w:r>
        <w:separator/>
      </w:r>
    </w:p>
  </w:footnote>
  <w:footnote w:type="continuationSeparator" w:id="0">
    <w:p w:rsidR="001F0953" w:rsidRDefault="001F0953" w:rsidP="00791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8944636"/>
      <w:docPartObj>
        <w:docPartGallery w:val="Page Numbers (Top of Page)"/>
        <w:docPartUnique/>
      </w:docPartObj>
    </w:sdtPr>
    <w:sdtEndPr>
      <w:rPr>
        <w:noProof/>
      </w:rPr>
    </w:sdtEndPr>
    <w:sdtContent>
      <w:p w:rsidR="0079180A" w:rsidRDefault="0079180A">
        <w:pPr>
          <w:pStyle w:val="Header"/>
          <w:jc w:val="right"/>
        </w:pPr>
        <w:r>
          <w:fldChar w:fldCharType="begin"/>
        </w:r>
        <w:r>
          <w:instrText xml:space="preserve"> PAGE   \* MERGEFORMAT </w:instrText>
        </w:r>
        <w:r>
          <w:fldChar w:fldCharType="separate"/>
        </w:r>
        <w:r w:rsidR="000E2CD9">
          <w:rPr>
            <w:noProof/>
          </w:rPr>
          <w:t>3</w:t>
        </w:r>
        <w:r>
          <w:rPr>
            <w:noProof/>
          </w:rPr>
          <w:fldChar w:fldCharType="end"/>
        </w:r>
      </w:p>
    </w:sdtContent>
  </w:sdt>
  <w:p w:rsidR="0079180A" w:rsidRPr="0079180A" w:rsidRDefault="0079180A">
    <w:pPr>
      <w:pStyle w:val="Header"/>
      <w:rPr>
        <w:rFonts w:ascii="Times New Roman" w:hAnsi="Times New Roman" w:cs="Times New Roman"/>
        <w:sz w:val="24"/>
        <w:szCs w:val="24"/>
      </w:rPr>
    </w:pPr>
    <w:r w:rsidRPr="0079180A">
      <w:rPr>
        <w:rFonts w:ascii="Times New Roman" w:hAnsi="Times New Roman" w:cs="Times New Roman"/>
        <w:sz w:val="24"/>
        <w:szCs w:val="24"/>
      </w:rPr>
      <w:t>WOMEN STEREOTYPING IN THE WORKPLACE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80A" w:rsidRPr="0079180A" w:rsidRDefault="0079180A">
    <w:pPr>
      <w:pStyle w:val="Header"/>
      <w:rPr>
        <w:rFonts w:ascii="Times New Roman" w:hAnsi="Times New Roman" w:cs="Times New Roman"/>
        <w:sz w:val="24"/>
        <w:szCs w:val="24"/>
      </w:rPr>
    </w:pPr>
    <w:r w:rsidRPr="0079180A">
      <w:rPr>
        <w:rFonts w:ascii="Times New Roman" w:hAnsi="Times New Roman" w:cs="Times New Roman"/>
        <w:sz w:val="24"/>
        <w:szCs w:val="24"/>
      </w:rPr>
      <w:t>Running head: WOMEN STEREOTYPING IN THE WORKPLACE</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395"/>
    <w:rsid w:val="00030AB3"/>
    <w:rsid w:val="000E2CD9"/>
    <w:rsid w:val="000F4962"/>
    <w:rsid w:val="0014364E"/>
    <w:rsid w:val="00157431"/>
    <w:rsid w:val="001F0953"/>
    <w:rsid w:val="003004EC"/>
    <w:rsid w:val="003E608A"/>
    <w:rsid w:val="004705DD"/>
    <w:rsid w:val="0055322D"/>
    <w:rsid w:val="005B74E8"/>
    <w:rsid w:val="00613E9D"/>
    <w:rsid w:val="00652426"/>
    <w:rsid w:val="006B2F0F"/>
    <w:rsid w:val="00747395"/>
    <w:rsid w:val="0079180A"/>
    <w:rsid w:val="007E6E03"/>
    <w:rsid w:val="008862EB"/>
    <w:rsid w:val="00892989"/>
    <w:rsid w:val="008E492F"/>
    <w:rsid w:val="00A33DA0"/>
    <w:rsid w:val="00B35A38"/>
    <w:rsid w:val="00B7130D"/>
    <w:rsid w:val="00D40E93"/>
    <w:rsid w:val="00D83605"/>
    <w:rsid w:val="00EA10FD"/>
    <w:rsid w:val="00EB4465"/>
    <w:rsid w:val="00F87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D13DAB-BD56-4E16-A748-513452458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80A"/>
  </w:style>
  <w:style w:type="paragraph" w:styleId="Footer">
    <w:name w:val="footer"/>
    <w:basedOn w:val="Normal"/>
    <w:link w:val="FooterChar"/>
    <w:uiPriority w:val="99"/>
    <w:unhideWhenUsed/>
    <w:rsid w:val="00791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777</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2</cp:revision>
  <dcterms:created xsi:type="dcterms:W3CDTF">2019-05-07T12:50:00Z</dcterms:created>
  <dcterms:modified xsi:type="dcterms:W3CDTF">2019-05-07T12:50:00Z</dcterms:modified>
</cp:coreProperties>
</file>